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90F9A" w14:textId="193A996C" w:rsidR="00AB57E1" w:rsidRPr="00574BE4" w:rsidRDefault="00AB57E1" w:rsidP="00AB57E1">
      <w:pPr>
        <w:jc w:val="center"/>
        <w:rPr>
          <w:b/>
          <w:sz w:val="28"/>
          <w:szCs w:val="28"/>
        </w:rPr>
      </w:pPr>
      <w:r w:rsidRPr="00574BE4">
        <w:rPr>
          <w:b/>
          <w:sz w:val="28"/>
          <w:szCs w:val="28"/>
        </w:rPr>
        <w:t>Research Education for Chaplains: Chaplaincy Research Summer Institute 20</w:t>
      </w:r>
      <w:r w:rsidR="00057238">
        <w:rPr>
          <w:b/>
          <w:sz w:val="28"/>
          <w:szCs w:val="28"/>
        </w:rPr>
        <w:t>2</w:t>
      </w:r>
      <w:r w:rsidR="002A7E3E">
        <w:rPr>
          <w:b/>
          <w:sz w:val="28"/>
          <w:szCs w:val="28"/>
        </w:rPr>
        <w:t>2</w:t>
      </w:r>
    </w:p>
    <w:p w14:paraId="03C859F8" w14:textId="1A2C001E" w:rsidR="00AB57E1" w:rsidRPr="00056C8C" w:rsidRDefault="00AB57E1" w:rsidP="00AB57E1">
      <w:pPr>
        <w:jc w:val="center"/>
        <w:rPr>
          <w:b/>
          <w:szCs w:val="21"/>
        </w:rPr>
      </w:pPr>
      <w:r>
        <w:rPr>
          <w:b/>
          <w:szCs w:val="21"/>
        </w:rPr>
        <w:t xml:space="preserve">Chicago, </w:t>
      </w:r>
      <w:r w:rsidR="00A6296D">
        <w:rPr>
          <w:b/>
          <w:szCs w:val="21"/>
        </w:rPr>
        <w:t xml:space="preserve">Rush University Medical Center, </w:t>
      </w:r>
      <w:r>
        <w:rPr>
          <w:b/>
          <w:szCs w:val="21"/>
        </w:rPr>
        <w:t xml:space="preserve">July </w:t>
      </w:r>
      <w:r w:rsidR="002A7E3E">
        <w:rPr>
          <w:b/>
          <w:szCs w:val="21"/>
        </w:rPr>
        <w:t>11</w:t>
      </w:r>
      <w:r>
        <w:rPr>
          <w:b/>
          <w:szCs w:val="21"/>
        </w:rPr>
        <w:t>-</w:t>
      </w:r>
      <w:r w:rsidR="002A7E3E">
        <w:rPr>
          <w:b/>
          <w:szCs w:val="21"/>
        </w:rPr>
        <w:t>15</w:t>
      </w:r>
      <w:r>
        <w:rPr>
          <w:b/>
          <w:szCs w:val="21"/>
        </w:rPr>
        <w:t>, 20</w:t>
      </w:r>
      <w:r w:rsidR="00057238">
        <w:rPr>
          <w:b/>
          <w:szCs w:val="21"/>
        </w:rPr>
        <w:t>2</w:t>
      </w:r>
      <w:r w:rsidR="002A7E3E">
        <w:rPr>
          <w:b/>
          <w:szCs w:val="21"/>
        </w:rPr>
        <w:t>2</w:t>
      </w:r>
    </w:p>
    <w:p w14:paraId="38303C76" w14:textId="77777777" w:rsidR="00AB57E1" w:rsidRPr="00056C8C" w:rsidRDefault="00AB57E1" w:rsidP="00AB57E1">
      <w:pPr>
        <w:rPr>
          <w:szCs w:val="21"/>
        </w:rPr>
      </w:pPr>
    </w:p>
    <w:p w14:paraId="2D8C4BA4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Background and Purpose </w:t>
      </w:r>
      <w:r w:rsidRPr="00056C8C">
        <w:rPr>
          <w:szCs w:val="21"/>
        </w:rPr>
        <w:t>Chaplains have embraced the importance of a research-informed approach to chaplaincy practice. The purpose of the Chaplaincy Research Summer Institute (CRS</w:t>
      </w:r>
      <w:r>
        <w:rPr>
          <w:szCs w:val="21"/>
        </w:rPr>
        <w:t xml:space="preserve">I) is to equip chaplains with </w:t>
      </w:r>
      <w:r w:rsidRPr="00056C8C">
        <w:rPr>
          <w:szCs w:val="21"/>
        </w:rPr>
        <w:t>knowledge and skills</w:t>
      </w:r>
      <w:r w:rsidR="00172787">
        <w:rPr>
          <w:szCs w:val="21"/>
        </w:rPr>
        <w:t xml:space="preserve"> to undertake basic</w:t>
      </w:r>
      <w:r w:rsidR="00172787" w:rsidRPr="00056C8C">
        <w:rPr>
          <w:szCs w:val="21"/>
        </w:rPr>
        <w:t xml:space="preserve"> but important research and quality improvement projects</w:t>
      </w:r>
      <w:r w:rsidRPr="00056C8C">
        <w:rPr>
          <w:szCs w:val="21"/>
        </w:rPr>
        <w:t xml:space="preserve"> in a short-term intensive format with follow up.</w:t>
      </w:r>
      <w:r w:rsidR="00EF68A5">
        <w:rPr>
          <w:szCs w:val="21"/>
        </w:rPr>
        <w:t xml:space="preserve"> Participation in the CRSI also facilitates networking with </w:t>
      </w:r>
      <w:r w:rsidRPr="00056C8C">
        <w:rPr>
          <w:szCs w:val="21"/>
        </w:rPr>
        <w:t>novice and experienced chaplains engaged in chaplaincy research.</w:t>
      </w:r>
      <w:r>
        <w:rPr>
          <w:szCs w:val="21"/>
        </w:rPr>
        <w:t xml:space="preserve"> </w:t>
      </w:r>
      <w:r w:rsidRPr="009E63A0">
        <w:rPr>
          <w:szCs w:val="21"/>
        </w:rPr>
        <w:t xml:space="preserve">Participation </w:t>
      </w:r>
      <w:r w:rsidR="002835BA">
        <w:rPr>
          <w:szCs w:val="21"/>
        </w:rPr>
        <w:t>in CRSI counts</w:t>
      </w:r>
      <w:r w:rsidRPr="009E63A0">
        <w:rPr>
          <w:szCs w:val="21"/>
        </w:rPr>
        <w:t xml:space="preserve"> toward research-related CE hours of professional chaplaincy organizations</w:t>
      </w:r>
      <w:r>
        <w:rPr>
          <w:szCs w:val="21"/>
        </w:rPr>
        <w:t>.</w:t>
      </w:r>
    </w:p>
    <w:p w14:paraId="7A3EA512" w14:textId="77777777" w:rsidR="00AB57E1" w:rsidRPr="00056C8C" w:rsidRDefault="00AB57E1" w:rsidP="00AB57E1">
      <w:pPr>
        <w:rPr>
          <w:szCs w:val="21"/>
        </w:rPr>
      </w:pPr>
    </w:p>
    <w:p w14:paraId="504FA337" w14:textId="77777777" w:rsidR="00AB57E1" w:rsidRPr="00056C8C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Audience </w:t>
      </w:r>
      <w:r w:rsidRPr="00056C8C">
        <w:rPr>
          <w:szCs w:val="21"/>
        </w:rPr>
        <w:t xml:space="preserve">The audience for the CRSI includes chaplains who wish to develop </w:t>
      </w:r>
      <w:r>
        <w:rPr>
          <w:szCs w:val="21"/>
        </w:rPr>
        <w:t>basic</w:t>
      </w:r>
      <w:r w:rsidRPr="00056C8C">
        <w:rPr>
          <w:szCs w:val="21"/>
        </w:rPr>
        <w:t xml:space="preserve"> projects to advance their understanding of chaplaincy-related issues and practices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the religious and/or spiritual needs and resources of patients and families being served in a specific clinical context; pilot testing a new approach to screening for religious/spiritual need in a new clinical area) and chaplains who are providing leadership to chaplaincy quality improvement projects. The CRSI will also be useful for chaplains who plan to collaborate </w:t>
      </w:r>
      <w:r w:rsidR="00FD2D2A">
        <w:rPr>
          <w:szCs w:val="21"/>
        </w:rPr>
        <w:t xml:space="preserve">on research projects with </w:t>
      </w:r>
      <w:r w:rsidRPr="00056C8C">
        <w:rPr>
          <w:szCs w:val="21"/>
        </w:rPr>
        <w:t xml:space="preserve">non-chaplain investigators as well as those planning </w:t>
      </w:r>
      <w:proofErr w:type="gramStart"/>
      <w:r w:rsidRPr="00056C8C">
        <w:rPr>
          <w:szCs w:val="21"/>
        </w:rPr>
        <w:t>chaplaincy-related</w:t>
      </w:r>
      <w:proofErr w:type="gramEnd"/>
      <w:r w:rsidRPr="00056C8C">
        <w:rPr>
          <w:szCs w:val="21"/>
        </w:rPr>
        <w:t xml:space="preserve"> </w:t>
      </w:r>
      <w:proofErr w:type="spellStart"/>
      <w:r w:rsidRPr="00056C8C">
        <w:rPr>
          <w:szCs w:val="21"/>
        </w:rPr>
        <w:t>DMin</w:t>
      </w:r>
      <w:proofErr w:type="spellEnd"/>
      <w:r w:rsidRPr="00056C8C">
        <w:rPr>
          <w:szCs w:val="21"/>
        </w:rPr>
        <w:t xml:space="preserve"> projects. </w:t>
      </w:r>
      <w:r w:rsidR="00FD2D2A">
        <w:rPr>
          <w:szCs w:val="21"/>
        </w:rPr>
        <w:t xml:space="preserve"> The CRSI also provides a useful background for CPE Educators who are leading research literacy curriculum in their centers.</w:t>
      </w:r>
    </w:p>
    <w:p w14:paraId="1A35629A" w14:textId="77777777" w:rsidR="00AB57E1" w:rsidRPr="00056C8C" w:rsidRDefault="00AB57E1" w:rsidP="00AB57E1">
      <w:pPr>
        <w:rPr>
          <w:szCs w:val="21"/>
        </w:rPr>
      </w:pPr>
    </w:p>
    <w:p w14:paraId="0D147DD3" w14:textId="77777777" w:rsidR="00AB57E1" w:rsidRPr="00056C8C" w:rsidRDefault="00AB57E1" w:rsidP="00AB57E1">
      <w:pPr>
        <w:rPr>
          <w:szCs w:val="21"/>
        </w:rPr>
      </w:pPr>
      <w:r w:rsidRPr="00FE7724">
        <w:rPr>
          <w:b/>
          <w:szCs w:val="21"/>
        </w:rPr>
        <w:t>Content</w:t>
      </w:r>
      <w:r>
        <w:rPr>
          <w:szCs w:val="21"/>
        </w:rPr>
        <w:t xml:space="preserve"> The content of the CRSI </w:t>
      </w:r>
      <w:r w:rsidRPr="00056C8C">
        <w:rPr>
          <w:szCs w:val="21"/>
        </w:rPr>
        <w:t>provide</w:t>
      </w:r>
      <w:r>
        <w:rPr>
          <w:szCs w:val="21"/>
        </w:rPr>
        <w:t>s</w:t>
      </w:r>
      <w:r w:rsidRPr="00056C8C">
        <w:rPr>
          <w:szCs w:val="21"/>
        </w:rPr>
        <w:t xml:space="preserve"> participants with an introduction to the research process, various methods relevant for chaplaincy research (</w:t>
      </w:r>
      <w:proofErr w:type="gramStart"/>
      <w:r w:rsidRPr="00056C8C">
        <w:rPr>
          <w:szCs w:val="21"/>
        </w:rPr>
        <w:t>e.g.</w:t>
      </w:r>
      <w:proofErr w:type="gramEnd"/>
      <w:r w:rsidRPr="00056C8C">
        <w:rPr>
          <w:szCs w:val="21"/>
        </w:rPr>
        <w:t xml:space="preserve"> case studies, qualitative and quantitative methods), and important examples of existing chaplaincy-</w:t>
      </w:r>
      <w:r>
        <w:rPr>
          <w:szCs w:val="21"/>
        </w:rPr>
        <w:t xml:space="preserve">related research. The CRSI </w:t>
      </w:r>
      <w:r w:rsidRPr="00056C8C">
        <w:rPr>
          <w:szCs w:val="21"/>
        </w:rPr>
        <w:t>include</w:t>
      </w:r>
      <w:r>
        <w:rPr>
          <w:szCs w:val="21"/>
        </w:rPr>
        <w:t>s</w:t>
      </w:r>
      <w:r w:rsidRPr="00056C8C">
        <w:rPr>
          <w:szCs w:val="21"/>
        </w:rPr>
        <w:t xml:space="preserve"> </w:t>
      </w:r>
      <w:proofErr w:type="gramStart"/>
      <w:r w:rsidRPr="00056C8C">
        <w:rPr>
          <w:szCs w:val="21"/>
        </w:rPr>
        <w:t>a number of</w:t>
      </w:r>
      <w:proofErr w:type="gramEnd"/>
      <w:r w:rsidRPr="00056C8C">
        <w:rPr>
          <w:szCs w:val="21"/>
        </w:rPr>
        <w:t xml:space="preserve"> hands-on activities, including using PubMed to conduct a literature search. Participants will also work in small groups to </w:t>
      </w:r>
      <w:r w:rsidR="00A25435">
        <w:rPr>
          <w:szCs w:val="21"/>
        </w:rPr>
        <w:t xml:space="preserve">discuss individual or group </w:t>
      </w:r>
      <w:r w:rsidRPr="00056C8C">
        <w:rPr>
          <w:szCs w:val="21"/>
        </w:rPr>
        <w:t>research questions and proposals</w:t>
      </w:r>
      <w:r w:rsidR="00A25435">
        <w:rPr>
          <w:szCs w:val="21"/>
        </w:rPr>
        <w:t>.</w:t>
      </w:r>
      <w:r w:rsidR="00226714">
        <w:rPr>
          <w:szCs w:val="21"/>
        </w:rPr>
        <w:t xml:space="preserve">  </w:t>
      </w:r>
      <w:r w:rsidRPr="00056C8C">
        <w:rPr>
          <w:szCs w:val="21"/>
        </w:rPr>
        <w:t xml:space="preserve">Participants </w:t>
      </w:r>
      <w:proofErr w:type="gramStart"/>
      <w:r w:rsidRPr="00056C8C">
        <w:rPr>
          <w:szCs w:val="21"/>
        </w:rPr>
        <w:t>in the midst of</w:t>
      </w:r>
      <w:proofErr w:type="gramEnd"/>
      <w:r w:rsidRPr="00056C8C">
        <w:rPr>
          <w:szCs w:val="21"/>
        </w:rPr>
        <w:t xml:space="preserve"> chaplaincy-related projects are welcome to bring those projects to work on through the week. </w:t>
      </w:r>
      <w:r w:rsidR="00A25435">
        <w:rPr>
          <w:szCs w:val="21"/>
        </w:rPr>
        <w:t xml:space="preserve"> Time will be available for several participants to present their research to the whole group at the end of the week for consultation and feedback.</w:t>
      </w:r>
    </w:p>
    <w:p w14:paraId="662BACE4" w14:textId="77777777" w:rsidR="00AB57E1" w:rsidRPr="00056C8C" w:rsidRDefault="00AB57E1" w:rsidP="00AB57E1">
      <w:pPr>
        <w:rPr>
          <w:szCs w:val="21"/>
        </w:rPr>
      </w:pPr>
    </w:p>
    <w:p w14:paraId="34948B3C" w14:textId="1E22F925" w:rsidR="00AB57E1" w:rsidRDefault="00AB57E1" w:rsidP="009841FC">
      <w:r w:rsidRPr="00056C8C">
        <w:rPr>
          <w:b/>
          <w:szCs w:val="21"/>
        </w:rPr>
        <w:t xml:space="preserve">Faculty </w:t>
      </w:r>
      <w:r w:rsidRPr="00056C8C">
        <w:rPr>
          <w:szCs w:val="21"/>
        </w:rPr>
        <w:t xml:space="preserve">The </w:t>
      </w:r>
      <w:r w:rsidR="002A7E3E">
        <w:rPr>
          <w:szCs w:val="21"/>
        </w:rPr>
        <w:t xml:space="preserve">2022 </w:t>
      </w:r>
      <w:r w:rsidRPr="00056C8C">
        <w:rPr>
          <w:szCs w:val="21"/>
        </w:rPr>
        <w:t xml:space="preserve">CRSI </w:t>
      </w:r>
      <w:r w:rsidR="002A7E3E">
        <w:rPr>
          <w:szCs w:val="21"/>
        </w:rPr>
        <w:t xml:space="preserve">will be </w:t>
      </w:r>
      <w:r w:rsidRPr="00056C8C">
        <w:rPr>
          <w:szCs w:val="21"/>
        </w:rPr>
        <w:t xml:space="preserve">led by </w:t>
      </w:r>
      <w:r w:rsidRPr="00056C8C">
        <w:rPr>
          <w:b/>
          <w:szCs w:val="21"/>
        </w:rPr>
        <w:t xml:space="preserve">George Fitchett, </w:t>
      </w:r>
      <w:proofErr w:type="spellStart"/>
      <w:r w:rsidRPr="00056C8C">
        <w:rPr>
          <w:b/>
          <w:szCs w:val="21"/>
        </w:rPr>
        <w:t>DMin</w:t>
      </w:r>
      <w:proofErr w:type="spellEnd"/>
      <w:r w:rsidRPr="00056C8C">
        <w:rPr>
          <w:b/>
          <w:szCs w:val="21"/>
        </w:rPr>
        <w:t>, PhD, BCC</w:t>
      </w:r>
      <w:r w:rsidRPr="00056C8C">
        <w:rPr>
          <w:szCs w:val="21"/>
        </w:rPr>
        <w:t xml:space="preserve">,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12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 Rese</w:t>
      </w:r>
      <w:r w:rsidR="00A60B84" w:rsidRPr="00B67313">
        <w:rPr>
          <w:rFonts w:ascii="Calibri" w:eastAsia="Calibri" w:hAnsi="Calibri" w:cs="Times New Roman"/>
          <w:spacing w:val="-1"/>
        </w:rPr>
        <w:t>ar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24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par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t</w:t>
      </w:r>
      <w:r w:rsidR="00A60B84" w:rsidRPr="00B67313">
        <w:rPr>
          <w:rFonts w:ascii="Calibri" w:eastAsia="Calibri" w:hAnsi="Calibri" w:cs="Times New Roman"/>
          <w:spacing w:val="20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2"/>
        </w:rPr>
        <w:t xml:space="preserve"> 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5"/>
        </w:rPr>
        <w:t>e</w:t>
      </w:r>
      <w:r w:rsidR="00A60B84" w:rsidRPr="00B67313">
        <w:rPr>
          <w:rFonts w:ascii="Calibri" w:eastAsia="Calibri" w:hAnsi="Calibri" w:cs="Times New Roman"/>
          <w:spacing w:val="2"/>
        </w:rPr>
        <w:t>li</w:t>
      </w:r>
      <w:r w:rsidR="00A60B84" w:rsidRPr="00B67313">
        <w:rPr>
          <w:rFonts w:ascii="Calibri" w:eastAsia="Calibri" w:hAnsi="Calibri" w:cs="Times New Roman"/>
          <w:spacing w:val="-4"/>
        </w:rPr>
        <w:t>g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,</w:t>
      </w:r>
      <w:r w:rsidR="00A60B84" w:rsidRPr="00B67313">
        <w:rPr>
          <w:rFonts w:ascii="Calibri" w:eastAsia="Calibri" w:hAnsi="Calibri" w:cs="Times New Roman"/>
          <w:spacing w:val="19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2"/>
        </w:rPr>
        <w:t>t</w:t>
      </w:r>
      <w:r w:rsidR="00A60B84" w:rsidRPr="00B67313">
        <w:rPr>
          <w:rFonts w:ascii="Calibri" w:eastAsia="Calibri" w:hAnsi="Calibri" w:cs="Times New Roman"/>
        </w:rPr>
        <w:t>h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1"/>
        </w:rPr>
        <w:t>H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-5"/>
        </w:rPr>
        <w:t>a</w:t>
      </w:r>
      <w:r w:rsidR="00A60B84" w:rsidRPr="00B67313">
        <w:rPr>
          <w:rFonts w:ascii="Calibri" w:eastAsia="Calibri" w:hAnsi="Calibri" w:cs="Times New Roman"/>
        </w:rPr>
        <w:t>n</w:t>
      </w:r>
      <w:r w:rsidR="00A60B84" w:rsidRPr="00B67313">
        <w:rPr>
          <w:rFonts w:ascii="Calibri" w:eastAsia="Calibri" w:hAnsi="Calibri" w:cs="Times New Roman"/>
          <w:spacing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Va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1"/>
        </w:rPr>
        <w:t>u</w:t>
      </w:r>
      <w:r w:rsidR="00A60B84" w:rsidRPr="00B67313">
        <w:rPr>
          <w:rFonts w:ascii="Calibri" w:eastAsia="Calibri" w:hAnsi="Calibri" w:cs="Times New Roman"/>
        </w:rPr>
        <w:t>es,</w:t>
      </w:r>
      <w:r w:rsidR="00A60B84">
        <w:rPr>
          <w:rFonts w:ascii="Calibri" w:eastAsia="Calibri" w:hAnsi="Calibri" w:cs="Times New Roman"/>
        </w:rPr>
        <w:t xml:space="preserve"> </w:t>
      </w:r>
      <w:r w:rsidRPr="00056C8C">
        <w:rPr>
          <w:szCs w:val="21"/>
        </w:rPr>
        <w:t>Rush University Medical Center</w:t>
      </w:r>
      <w:r w:rsidR="00A60B84">
        <w:rPr>
          <w:szCs w:val="21"/>
        </w:rPr>
        <w:t xml:space="preserve"> </w:t>
      </w:r>
      <w:r w:rsidR="00A60B84" w:rsidRPr="00B67313">
        <w:rPr>
          <w:rFonts w:ascii="Calibri" w:eastAsia="Calibri" w:hAnsi="Calibri" w:cs="Times New Roman"/>
          <w:spacing w:val="-1"/>
        </w:rPr>
        <w:t>an</w:t>
      </w:r>
      <w:r w:rsidR="00A60B84" w:rsidRPr="00B67313">
        <w:rPr>
          <w:rFonts w:ascii="Calibri" w:eastAsia="Calibri" w:hAnsi="Calibri" w:cs="Times New Roman"/>
        </w:rPr>
        <w:t>d</w:t>
      </w:r>
      <w:r w:rsidR="00A60B84" w:rsidRPr="00B67313">
        <w:rPr>
          <w:rFonts w:ascii="Calibri" w:eastAsia="Calibri" w:hAnsi="Calibri" w:cs="Times New Roman"/>
          <w:spacing w:val="16"/>
        </w:rPr>
        <w:t xml:space="preserve"> </w:t>
      </w:r>
      <w:r w:rsidR="00A60B84" w:rsidRPr="00B67313">
        <w:rPr>
          <w:rFonts w:ascii="Calibri" w:eastAsia="Calibri" w:hAnsi="Calibri" w:cs="Times New Roman"/>
          <w:spacing w:val="-2"/>
        </w:rPr>
        <w:t>D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</w:rPr>
        <w:t>e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-2"/>
        </w:rPr>
        <w:t>to</w:t>
      </w:r>
      <w:r w:rsidR="00A60B84" w:rsidRPr="00B67313">
        <w:rPr>
          <w:rFonts w:ascii="Calibri" w:eastAsia="Calibri" w:hAnsi="Calibri" w:cs="Times New Roman"/>
        </w:rPr>
        <w:t>r</w:t>
      </w:r>
      <w:r w:rsidR="00A60B84" w:rsidRPr="00B67313">
        <w:rPr>
          <w:rFonts w:ascii="Calibri" w:eastAsia="Calibri" w:hAnsi="Calibri" w:cs="Times New Roman"/>
          <w:spacing w:val="-2"/>
        </w:rPr>
        <w:t xml:space="preserve"> o</w:t>
      </w:r>
      <w:r w:rsidR="00A60B84" w:rsidRPr="00B67313">
        <w:rPr>
          <w:rFonts w:ascii="Calibri" w:eastAsia="Calibri" w:hAnsi="Calibri" w:cs="Times New Roman"/>
        </w:rPr>
        <w:t>f</w:t>
      </w:r>
      <w:r w:rsidR="00A60B84" w:rsidRPr="00B67313">
        <w:rPr>
          <w:rFonts w:ascii="Calibri" w:eastAsia="Calibri" w:hAnsi="Calibri" w:cs="Times New Roman"/>
          <w:spacing w:val="2"/>
        </w:rPr>
        <w:t xml:space="preserve"> </w:t>
      </w:r>
      <w:r w:rsidR="00A60B84" w:rsidRPr="00B67313">
        <w:rPr>
          <w:rFonts w:ascii="Calibri" w:eastAsia="Calibri" w:hAnsi="Calibri" w:cs="Times New Roman"/>
          <w:spacing w:val="-3"/>
        </w:rPr>
        <w:t>T</w:t>
      </w:r>
      <w:r w:rsidR="00A60B84" w:rsidRPr="00B67313">
        <w:rPr>
          <w:rFonts w:ascii="Calibri" w:eastAsia="Calibri" w:hAnsi="Calibri" w:cs="Times New Roman"/>
          <w:spacing w:val="-1"/>
        </w:rPr>
        <w:t>ransf</w:t>
      </w:r>
      <w:r w:rsidR="00A60B84" w:rsidRPr="00B67313">
        <w:rPr>
          <w:rFonts w:ascii="Calibri" w:eastAsia="Calibri" w:hAnsi="Calibri" w:cs="Times New Roman"/>
          <w:spacing w:val="-2"/>
        </w:rPr>
        <w:t>o</w:t>
      </w:r>
      <w:r w:rsidR="00A60B84" w:rsidRPr="00B67313">
        <w:rPr>
          <w:rFonts w:ascii="Calibri" w:eastAsia="Calibri" w:hAnsi="Calibri" w:cs="Times New Roman"/>
          <w:spacing w:val="-1"/>
        </w:rPr>
        <w:t>r</w:t>
      </w:r>
      <w:r w:rsidR="00A60B84" w:rsidRPr="00B67313">
        <w:rPr>
          <w:rFonts w:ascii="Calibri" w:eastAsia="Calibri" w:hAnsi="Calibri" w:cs="Times New Roman"/>
          <w:spacing w:val="1"/>
        </w:rPr>
        <w:t>m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</w:rPr>
        <w:t>g</w:t>
      </w:r>
      <w:r w:rsidR="00A60B84" w:rsidRPr="00B67313">
        <w:rPr>
          <w:rFonts w:ascii="Calibri" w:eastAsia="Calibri" w:hAnsi="Calibri" w:cs="Times New Roman"/>
          <w:spacing w:val="-1"/>
        </w:rPr>
        <w:t xml:space="preserve"> </w:t>
      </w:r>
      <w:r w:rsidR="00A60B84" w:rsidRPr="00B67313">
        <w:rPr>
          <w:rFonts w:ascii="Calibri" w:eastAsia="Calibri" w:hAnsi="Calibri" w:cs="Times New Roman"/>
          <w:spacing w:val="2"/>
        </w:rPr>
        <w:t>C</w:t>
      </w:r>
      <w:r w:rsidR="00A60B84" w:rsidRPr="00B67313">
        <w:rPr>
          <w:rFonts w:ascii="Calibri" w:eastAsia="Calibri" w:hAnsi="Calibri" w:cs="Times New Roman"/>
          <w:spacing w:val="-1"/>
        </w:rPr>
        <w:t>hap</w:t>
      </w:r>
      <w:r w:rsidR="00A60B84" w:rsidRPr="00B67313">
        <w:rPr>
          <w:rFonts w:ascii="Calibri" w:eastAsia="Calibri" w:hAnsi="Calibri" w:cs="Times New Roman"/>
          <w:spacing w:val="2"/>
        </w:rPr>
        <w:t>l</w:t>
      </w:r>
      <w:r w:rsidR="00A60B84" w:rsidRPr="00B67313">
        <w:rPr>
          <w:rFonts w:ascii="Calibri" w:eastAsia="Calibri" w:hAnsi="Calibri" w:cs="Times New Roman"/>
          <w:spacing w:val="-6"/>
        </w:rPr>
        <w:t>a</w:t>
      </w:r>
      <w:r w:rsidR="00A60B84" w:rsidRPr="00B67313">
        <w:rPr>
          <w:rFonts w:ascii="Calibri" w:eastAsia="Calibri" w:hAnsi="Calibri" w:cs="Times New Roman"/>
          <w:spacing w:val="2"/>
        </w:rPr>
        <w:t>i</w:t>
      </w:r>
      <w:r w:rsidR="00A60B84" w:rsidRPr="00B67313">
        <w:rPr>
          <w:rFonts w:ascii="Calibri" w:eastAsia="Calibri" w:hAnsi="Calibri" w:cs="Times New Roman"/>
          <w:spacing w:val="-1"/>
        </w:rPr>
        <w:t>n</w:t>
      </w:r>
      <w:r w:rsidR="00A60B84" w:rsidRPr="00B67313">
        <w:rPr>
          <w:rFonts w:ascii="Calibri" w:eastAsia="Calibri" w:hAnsi="Calibri" w:cs="Times New Roman"/>
          <w:spacing w:val="-3"/>
        </w:rPr>
        <w:t>c</w:t>
      </w:r>
      <w:r w:rsidR="00A60B84" w:rsidRPr="00B67313">
        <w:rPr>
          <w:rFonts w:ascii="Calibri" w:eastAsia="Calibri" w:hAnsi="Calibri" w:cs="Times New Roman"/>
          <w:spacing w:val="1"/>
        </w:rPr>
        <w:t>y</w:t>
      </w:r>
      <w:r w:rsidRPr="00056C8C">
        <w:rPr>
          <w:szCs w:val="21"/>
        </w:rPr>
        <w:t xml:space="preserve">. </w:t>
      </w:r>
      <w:r w:rsidR="009841FC">
        <w:rPr>
          <w:szCs w:val="21"/>
        </w:rPr>
        <w:t xml:space="preserve">Other </w:t>
      </w:r>
      <w:r>
        <w:rPr>
          <w:szCs w:val="21"/>
        </w:rPr>
        <w:t>faculty</w:t>
      </w:r>
      <w:r w:rsidR="002A7E3E">
        <w:rPr>
          <w:szCs w:val="21"/>
        </w:rPr>
        <w:t xml:space="preserve"> will</w:t>
      </w:r>
      <w:r>
        <w:rPr>
          <w:szCs w:val="21"/>
        </w:rPr>
        <w:t xml:space="preserve"> include</w:t>
      </w:r>
      <w:r w:rsidR="009841FC">
        <w:rPr>
          <w:szCs w:val="21"/>
        </w:rPr>
        <w:t xml:space="preserve"> </w:t>
      </w:r>
      <w:r w:rsidR="009841FC" w:rsidRPr="002A7E3E">
        <w:rPr>
          <w:b/>
          <w:bCs/>
          <w:szCs w:val="21"/>
        </w:rPr>
        <w:t>Katherine “Kate” Piderman, PhD</w:t>
      </w:r>
      <w:r w:rsidR="009841FC">
        <w:rPr>
          <w:szCs w:val="21"/>
        </w:rPr>
        <w:t>, Department of Chaplaincy Services, Mayo Clinic</w:t>
      </w:r>
      <w:r w:rsidR="009841FC">
        <w:rPr>
          <w:szCs w:val="21"/>
        </w:rPr>
        <w:t xml:space="preserve">, </w:t>
      </w:r>
      <w:r>
        <w:rPr>
          <w:b/>
          <w:szCs w:val="21"/>
        </w:rPr>
        <w:t xml:space="preserve">Beth </w:t>
      </w:r>
      <w:proofErr w:type="spellStart"/>
      <w:r>
        <w:rPr>
          <w:b/>
          <w:szCs w:val="21"/>
        </w:rPr>
        <w:t>Muehlhausen</w:t>
      </w:r>
      <w:proofErr w:type="spellEnd"/>
      <w:r>
        <w:rPr>
          <w:b/>
          <w:szCs w:val="21"/>
        </w:rPr>
        <w:t xml:space="preserve">, PhD, </w:t>
      </w:r>
      <w:r w:rsidR="00680CFF">
        <w:rPr>
          <w:b/>
          <w:szCs w:val="21"/>
        </w:rPr>
        <w:t xml:space="preserve">MDiv, </w:t>
      </w:r>
      <w:r>
        <w:rPr>
          <w:b/>
          <w:szCs w:val="21"/>
        </w:rPr>
        <w:t>BCC</w:t>
      </w:r>
      <w:r w:rsidRPr="00056C8C">
        <w:rPr>
          <w:b/>
          <w:szCs w:val="21"/>
        </w:rPr>
        <w:t>,</w:t>
      </w:r>
      <w:r w:rsidRPr="00056C8C">
        <w:rPr>
          <w:szCs w:val="21"/>
        </w:rPr>
        <w:t xml:space="preserve"> </w:t>
      </w:r>
      <w:r w:rsidR="00680CFF" w:rsidRPr="00680CFF">
        <w:rPr>
          <w:b/>
          <w:szCs w:val="21"/>
        </w:rPr>
        <w:t>LCSW</w:t>
      </w:r>
      <w:r w:rsidR="00680CFF">
        <w:rPr>
          <w:szCs w:val="21"/>
        </w:rPr>
        <w:t xml:space="preserve">, </w:t>
      </w:r>
      <w:r w:rsidR="00BF3C25" w:rsidRPr="00BF3C25">
        <w:rPr>
          <w:szCs w:val="21"/>
        </w:rPr>
        <w:t>Sr. Researcher for Spiritual Care &amp; Mission Integration</w:t>
      </w:r>
      <w:r>
        <w:rPr>
          <w:szCs w:val="21"/>
        </w:rPr>
        <w:t>, Ascension</w:t>
      </w:r>
      <w:r w:rsidR="00BF3C25">
        <w:rPr>
          <w:szCs w:val="21"/>
        </w:rPr>
        <w:t>,</w:t>
      </w:r>
      <w:r>
        <w:rPr>
          <w:szCs w:val="21"/>
        </w:rPr>
        <w:t xml:space="preserve"> </w:t>
      </w:r>
      <w:r w:rsidR="002A7E3E">
        <w:rPr>
          <w:szCs w:val="21"/>
        </w:rPr>
        <w:t>and</w:t>
      </w:r>
      <w:r w:rsidR="009841FC">
        <w:rPr>
          <w:szCs w:val="21"/>
        </w:rPr>
        <w:t xml:space="preserve"> </w:t>
      </w:r>
      <w:r w:rsidR="009841FC" w:rsidRPr="009841FC">
        <w:rPr>
          <w:b/>
          <w:bCs/>
          <w:szCs w:val="21"/>
        </w:rPr>
        <w:t>Allison DeLaney, MA, MPH, BCC-PCHAC</w:t>
      </w:r>
      <w:r w:rsidR="009841FC">
        <w:rPr>
          <w:b/>
          <w:bCs/>
          <w:szCs w:val="21"/>
        </w:rPr>
        <w:t xml:space="preserve">, </w:t>
      </w:r>
      <w:r w:rsidR="009841FC" w:rsidRPr="009841FC">
        <w:rPr>
          <w:szCs w:val="21"/>
        </w:rPr>
        <w:t>Researcher for Spiritual Care and Mission Integration</w:t>
      </w:r>
      <w:r w:rsidR="009841FC">
        <w:rPr>
          <w:szCs w:val="21"/>
        </w:rPr>
        <w:t>, Ascension</w:t>
      </w:r>
      <w:r w:rsidR="002A7E3E">
        <w:rPr>
          <w:szCs w:val="21"/>
        </w:rPr>
        <w:t>. The names of additional faculty will be announced.</w:t>
      </w:r>
    </w:p>
    <w:p w14:paraId="41AE3F8F" w14:textId="77777777" w:rsidR="00057238" w:rsidRPr="00056C8C" w:rsidRDefault="00057238" w:rsidP="00AB57E1">
      <w:pPr>
        <w:rPr>
          <w:szCs w:val="21"/>
        </w:rPr>
      </w:pPr>
    </w:p>
    <w:p w14:paraId="54C924B8" w14:textId="77777777" w:rsidR="00156C1E" w:rsidRDefault="00AB57E1" w:rsidP="00AB57E1">
      <w:pPr>
        <w:rPr>
          <w:szCs w:val="21"/>
        </w:rPr>
      </w:pPr>
      <w:r w:rsidRPr="00056C8C">
        <w:rPr>
          <w:b/>
          <w:szCs w:val="21"/>
        </w:rPr>
        <w:t xml:space="preserve">Application </w:t>
      </w:r>
      <w:r w:rsidRPr="00056C8C">
        <w:rPr>
          <w:szCs w:val="21"/>
        </w:rPr>
        <w:t>Pa</w:t>
      </w:r>
      <w:r>
        <w:rPr>
          <w:szCs w:val="21"/>
        </w:rPr>
        <w:t>rticipation is limited to 3</w:t>
      </w:r>
      <w:r w:rsidRPr="00056C8C">
        <w:rPr>
          <w:szCs w:val="21"/>
        </w:rPr>
        <w:t xml:space="preserve">0 persons. Participants must be working or otherwise engaged as a chaplain, or providing consultation to chaplains, in a health-related context (hospital, clinic, hospice, long-term care). </w:t>
      </w:r>
      <w:r w:rsidR="003927C3" w:rsidRPr="003927C3">
        <w:rPr>
          <w:rFonts w:ascii="Calibri" w:eastAsia="Calibri" w:hAnsi="Calibri" w:cs="Calibri"/>
          <w:bCs/>
          <w:spacing w:val="1"/>
        </w:rPr>
        <w:t>Applicants should send a one-page statement of interest (including relevant research experience) and resume</w:t>
      </w:r>
      <w:r w:rsidR="003927C3">
        <w:rPr>
          <w:rFonts w:ascii="Calibri" w:eastAsia="Calibri" w:hAnsi="Calibri" w:cs="Calibri"/>
          <w:bCs/>
          <w:spacing w:val="1"/>
        </w:rPr>
        <w:t xml:space="preserve"> to</w:t>
      </w:r>
      <w:r w:rsidR="003927C3" w:rsidRPr="00670A21">
        <w:t xml:space="preserve"> </w:t>
      </w:r>
      <w:hyperlink r:id="rId7" w:history="1">
        <w:r w:rsidR="003927C3" w:rsidRPr="00670A21">
          <w:rPr>
            <w:rStyle w:val="Hyperlink"/>
          </w:rPr>
          <w:t>Andrew Andresco</w:t>
        </w:r>
      </w:hyperlink>
      <w:r w:rsidR="003927C3">
        <w:t>,</w:t>
      </w:r>
      <w:r w:rsidR="003927C3" w:rsidRPr="00670A21">
        <w:rPr>
          <w:sz w:val="20"/>
          <w:szCs w:val="20"/>
        </w:rPr>
        <w:t xml:space="preserve"> </w:t>
      </w:r>
      <w:r w:rsidR="003927C3" w:rsidRPr="003927C3">
        <w:t>Transforming Chaplaincy Project Coordinator</w:t>
      </w:r>
      <w:r w:rsidR="003927C3">
        <w:t xml:space="preserve">. </w:t>
      </w:r>
      <w:r w:rsidR="00F00D54">
        <w:t xml:space="preserve"> </w:t>
      </w:r>
      <w:r w:rsidR="00156C1E">
        <w:rPr>
          <w:szCs w:val="21"/>
        </w:rPr>
        <w:t xml:space="preserve">Application instructions can </w:t>
      </w:r>
      <w:r w:rsidR="003927C3">
        <w:rPr>
          <w:szCs w:val="21"/>
        </w:rPr>
        <w:t xml:space="preserve">also </w:t>
      </w:r>
      <w:r w:rsidR="00156C1E">
        <w:rPr>
          <w:szCs w:val="21"/>
        </w:rPr>
        <w:t xml:space="preserve">be found on the </w:t>
      </w:r>
      <w:hyperlink r:id="rId8" w:history="1">
        <w:r w:rsidR="00156C1E" w:rsidRPr="00156C1E">
          <w:rPr>
            <w:rStyle w:val="Hyperlink"/>
            <w:szCs w:val="21"/>
          </w:rPr>
          <w:t>Transforming Chaplaincy</w:t>
        </w:r>
      </w:hyperlink>
      <w:r w:rsidR="00156C1E">
        <w:rPr>
          <w:szCs w:val="21"/>
        </w:rPr>
        <w:t xml:space="preserve"> website.</w:t>
      </w:r>
    </w:p>
    <w:p w14:paraId="43928388" w14:textId="77777777" w:rsidR="00AB57E1" w:rsidRDefault="00AB57E1" w:rsidP="00AB57E1">
      <w:pPr>
        <w:rPr>
          <w:szCs w:val="21"/>
        </w:rPr>
      </w:pPr>
    </w:p>
    <w:p w14:paraId="66CCC654" w14:textId="77777777" w:rsidR="00AB57E1" w:rsidRDefault="00AB57E1" w:rsidP="00AB57E1">
      <w:pPr>
        <w:rPr>
          <w:szCs w:val="21"/>
        </w:rPr>
      </w:pPr>
      <w:r w:rsidRPr="00574BE4">
        <w:rPr>
          <w:b/>
          <w:szCs w:val="21"/>
        </w:rPr>
        <w:t>Cost</w:t>
      </w:r>
      <w:r>
        <w:rPr>
          <w:szCs w:val="21"/>
        </w:rPr>
        <w:t xml:space="preserve"> $900. Registration </w:t>
      </w:r>
      <w:r w:rsidRPr="00056C8C">
        <w:rPr>
          <w:szCs w:val="21"/>
        </w:rPr>
        <w:t xml:space="preserve">includes </w:t>
      </w:r>
      <w:r w:rsidR="00E87887">
        <w:rPr>
          <w:szCs w:val="21"/>
        </w:rPr>
        <w:t xml:space="preserve">3 </w:t>
      </w:r>
      <w:r w:rsidRPr="00056C8C">
        <w:rPr>
          <w:szCs w:val="21"/>
        </w:rPr>
        <w:t>dinners</w:t>
      </w:r>
      <w:r w:rsidR="004E433A">
        <w:rPr>
          <w:szCs w:val="21"/>
        </w:rPr>
        <w:t xml:space="preserve">, </w:t>
      </w:r>
      <w:r w:rsidR="00E87887">
        <w:rPr>
          <w:szCs w:val="21"/>
        </w:rPr>
        <w:t>2</w:t>
      </w:r>
      <w:r w:rsidR="004E433A">
        <w:rPr>
          <w:szCs w:val="21"/>
        </w:rPr>
        <w:t xml:space="preserve"> lunches, and 2 breakfasts</w:t>
      </w:r>
      <w:r w:rsidRPr="00056C8C">
        <w:rPr>
          <w:szCs w:val="21"/>
        </w:rPr>
        <w:t xml:space="preserve"> during the sessions. Participants will be re</w:t>
      </w:r>
      <w:r>
        <w:rPr>
          <w:szCs w:val="21"/>
        </w:rPr>
        <w:t>sponsible for their own travel</w:t>
      </w:r>
      <w:r w:rsidRPr="00056C8C">
        <w:rPr>
          <w:szCs w:val="21"/>
        </w:rPr>
        <w:t xml:space="preserve">, lodging, and </w:t>
      </w:r>
      <w:r w:rsidR="004E433A">
        <w:rPr>
          <w:szCs w:val="21"/>
        </w:rPr>
        <w:t>remaining meals</w:t>
      </w:r>
      <w:r w:rsidRPr="00056C8C">
        <w:rPr>
          <w:szCs w:val="21"/>
        </w:rPr>
        <w:t xml:space="preserve"> during the </w:t>
      </w:r>
      <w:r w:rsidR="004E433A">
        <w:rPr>
          <w:szCs w:val="21"/>
        </w:rPr>
        <w:t>week</w:t>
      </w:r>
      <w:r w:rsidRPr="00056C8C">
        <w:rPr>
          <w:szCs w:val="21"/>
        </w:rPr>
        <w:t xml:space="preserve">. </w:t>
      </w:r>
    </w:p>
    <w:p w14:paraId="58E1811F" w14:textId="34C5DABA" w:rsidR="00BB1A8D" w:rsidRDefault="00BB1A8D" w:rsidP="00BB1A8D">
      <w:pPr>
        <w:pStyle w:val="BodyText"/>
        <w:ind w:left="0"/>
      </w:pPr>
      <w:r w:rsidRPr="00283DB0">
        <w:rPr>
          <w:i/>
        </w:rPr>
        <w:t>Early Bird Registration</w:t>
      </w:r>
      <w:r>
        <w:t xml:space="preserve">: $800 for participants enrolling before </w:t>
      </w:r>
      <w:r w:rsidRPr="00E40646">
        <w:rPr>
          <w:b/>
        </w:rPr>
        <w:t xml:space="preserve">June </w:t>
      </w:r>
      <w:r w:rsidR="0062627D">
        <w:rPr>
          <w:b/>
        </w:rPr>
        <w:t>13</w:t>
      </w:r>
      <w:r w:rsidRPr="00E40646">
        <w:rPr>
          <w:b/>
        </w:rPr>
        <w:t>, 202</w:t>
      </w:r>
      <w:r w:rsidR="0062627D">
        <w:rPr>
          <w:b/>
        </w:rPr>
        <w:t>2</w:t>
      </w:r>
      <w:r w:rsidR="00F662CA">
        <w:rPr>
          <w:b/>
        </w:rPr>
        <w:t>.</w:t>
      </w:r>
    </w:p>
    <w:p w14:paraId="5E235EB9" w14:textId="77777777" w:rsidR="00BB1A8D" w:rsidRDefault="00BB1A8D" w:rsidP="00AB57E1">
      <w:pPr>
        <w:rPr>
          <w:szCs w:val="21"/>
        </w:rPr>
      </w:pPr>
    </w:p>
    <w:p w14:paraId="0DF5BE98" w14:textId="77777777" w:rsidR="00AD6F82" w:rsidRPr="00670A21" w:rsidRDefault="00AD6F82" w:rsidP="00AD6F82">
      <w:pPr>
        <w:jc w:val="center"/>
      </w:pPr>
    </w:p>
    <w:p w14:paraId="279D8977" w14:textId="77777777" w:rsidR="00AD6F82" w:rsidRPr="00670A21" w:rsidRDefault="00AD6F82" w:rsidP="00AD6F82">
      <w:pPr>
        <w:jc w:val="center"/>
        <w:rPr>
          <w:b/>
        </w:rPr>
      </w:pPr>
      <w:r w:rsidRPr="00670A21">
        <w:rPr>
          <w:b/>
        </w:rPr>
        <w:t xml:space="preserve">For further information and registration details, go to </w:t>
      </w:r>
      <w:hyperlink r:id="rId9" w:history="1">
        <w:r w:rsidRPr="00670A21">
          <w:rPr>
            <w:rStyle w:val="Hyperlink"/>
            <w:b/>
          </w:rPr>
          <w:t>Transforming Chaplaincy</w:t>
        </w:r>
      </w:hyperlink>
      <w:r w:rsidRPr="00670A21">
        <w:rPr>
          <w:b/>
        </w:rPr>
        <w:t xml:space="preserve"> (</w:t>
      </w:r>
      <w:hyperlink r:id="rId10" w:history="1">
        <w:r w:rsidRPr="00670A21">
          <w:rPr>
            <w:rStyle w:val="Hyperlink"/>
            <w:b/>
          </w:rPr>
          <w:t>www.transformchaplaincy.org</w:t>
        </w:r>
      </w:hyperlink>
      <w:r w:rsidRPr="00670A21">
        <w:rPr>
          <w:b/>
        </w:rPr>
        <w:t>)</w:t>
      </w:r>
    </w:p>
    <w:p w14:paraId="61AF4F34" w14:textId="77777777" w:rsidR="00670A21" w:rsidRPr="0008392D" w:rsidRDefault="00AD6F82" w:rsidP="00670A21">
      <w:pPr>
        <w:jc w:val="center"/>
        <w:rPr>
          <w:sz w:val="20"/>
          <w:szCs w:val="20"/>
        </w:rPr>
      </w:pPr>
      <w:r w:rsidRPr="00670A21">
        <w:t xml:space="preserve">For more information, contact </w:t>
      </w:r>
      <w:hyperlink r:id="rId11" w:history="1">
        <w:r w:rsidRPr="00670A21">
          <w:rPr>
            <w:rStyle w:val="Hyperlink"/>
          </w:rPr>
          <w:t>Andrew Andresco</w:t>
        </w:r>
      </w:hyperlink>
      <w:r w:rsidR="00670A21">
        <w:t>,</w:t>
      </w:r>
      <w:r w:rsidR="00670A21" w:rsidRPr="00670A21">
        <w:rPr>
          <w:sz w:val="20"/>
          <w:szCs w:val="20"/>
        </w:rPr>
        <w:t xml:space="preserve"> </w:t>
      </w:r>
      <w:r w:rsidR="00670A21" w:rsidRPr="0008392D">
        <w:rPr>
          <w:sz w:val="20"/>
          <w:szCs w:val="20"/>
        </w:rPr>
        <w:t>Transforming Chaplaincy Project Coordin</w:t>
      </w:r>
      <w:r w:rsidR="00670A21">
        <w:rPr>
          <w:sz w:val="20"/>
          <w:szCs w:val="20"/>
        </w:rPr>
        <w:t>ator</w:t>
      </w:r>
    </w:p>
    <w:p w14:paraId="1D7E67D7" w14:textId="77777777" w:rsidR="00670A21" w:rsidRPr="003927C3" w:rsidRDefault="00670A21" w:rsidP="00670A21">
      <w:pPr>
        <w:spacing w:before="50"/>
        <w:ind w:right="22"/>
        <w:rPr>
          <w:rFonts w:ascii="Calibri" w:eastAsia="Calibri" w:hAnsi="Calibri" w:cs="Calibri"/>
          <w:bCs/>
          <w:spacing w:val="1"/>
          <w:sz w:val="20"/>
          <w:szCs w:val="20"/>
        </w:rPr>
      </w:pPr>
    </w:p>
    <w:p w14:paraId="156276CE" w14:textId="77777777" w:rsidR="00AD6F82" w:rsidRPr="00670A21" w:rsidRDefault="00AD6F82" w:rsidP="00AD6F82">
      <w:pPr>
        <w:jc w:val="center"/>
      </w:pPr>
    </w:p>
    <w:p w14:paraId="7D746C30" w14:textId="77777777"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766765D8" w14:textId="77777777" w:rsidR="00226714" w:rsidRDefault="00226714" w:rsidP="007133C6">
      <w:pPr>
        <w:ind w:left="7200" w:firstLine="720"/>
        <w:jc w:val="center"/>
        <w:rPr>
          <w:rFonts w:ascii="Calibri" w:eastAsia="Calibri" w:hAnsi="Calibri" w:cs="Calibri"/>
          <w:b/>
          <w:bCs/>
          <w:spacing w:val="1"/>
          <w:sz w:val="28"/>
          <w:szCs w:val="28"/>
        </w:rPr>
      </w:pPr>
    </w:p>
    <w:p w14:paraId="77BB0BC6" w14:textId="6DEFC716" w:rsidR="007133C6" w:rsidRPr="00E919FA" w:rsidRDefault="007133C6" w:rsidP="007133C6">
      <w:pPr>
        <w:ind w:left="7200" w:firstLine="720"/>
        <w:jc w:val="center"/>
        <w:rPr>
          <w:i/>
          <w:sz w:val="18"/>
          <w:szCs w:val="18"/>
        </w:rPr>
      </w:pP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ab/>
      </w:r>
      <w:r>
        <w:rPr>
          <w:i/>
          <w:sz w:val="18"/>
          <w:szCs w:val="18"/>
        </w:rPr>
        <w:t>1</w:t>
      </w:r>
      <w:r w:rsidR="00F662CA">
        <w:rPr>
          <w:i/>
          <w:sz w:val="18"/>
          <w:szCs w:val="18"/>
        </w:rPr>
        <w:t>/4/22</w:t>
      </w:r>
    </w:p>
    <w:sectPr w:rsidR="007133C6" w:rsidRPr="00E919FA" w:rsidSect="002B1E4F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B57AD" w14:textId="77777777" w:rsidR="00661B27" w:rsidRDefault="00661B27" w:rsidP="00661B27">
      <w:r>
        <w:separator/>
      </w:r>
    </w:p>
  </w:endnote>
  <w:endnote w:type="continuationSeparator" w:id="0">
    <w:p w14:paraId="4C6A6D93" w14:textId="77777777" w:rsidR="00661B27" w:rsidRDefault="00661B27" w:rsidP="0066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BF91F4" w14:textId="77777777" w:rsidR="00661B27" w:rsidRDefault="00661B27" w:rsidP="00661B27">
      <w:r>
        <w:separator/>
      </w:r>
    </w:p>
  </w:footnote>
  <w:footnote w:type="continuationSeparator" w:id="0">
    <w:p w14:paraId="0E9FE92E" w14:textId="77777777" w:rsidR="00661B27" w:rsidRDefault="00661B27" w:rsidP="0066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45DFB"/>
    <w:multiLevelType w:val="multilevel"/>
    <w:tmpl w:val="41E2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FA87930"/>
    <w:multiLevelType w:val="hybridMultilevel"/>
    <w:tmpl w:val="0316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935AB"/>
    <w:multiLevelType w:val="hybridMultilevel"/>
    <w:tmpl w:val="2032712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9D81B82"/>
    <w:multiLevelType w:val="hybridMultilevel"/>
    <w:tmpl w:val="F18AE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2A4"/>
    <w:rsid w:val="00005702"/>
    <w:rsid w:val="000159BB"/>
    <w:rsid w:val="00057238"/>
    <w:rsid w:val="00062743"/>
    <w:rsid w:val="00081F07"/>
    <w:rsid w:val="00082D2E"/>
    <w:rsid w:val="000B5FC4"/>
    <w:rsid w:val="000C4BA2"/>
    <w:rsid w:val="000F28F0"/>
    <w:rsid w:val="00107550"/>
    <w:rsid w:val="00131724"/>
    <w:rsid w:val="00156C1E"/>
    <w:rsid w:val="00157422"/>
    <w:rsid w:val="0017133A"/>
    <w:rsid w:val="00172787"/>
    <w:rsid w:val="00173EA8"/>
    <w:rsid w:val="001838E9"/>
    <w:rsid w:val="001952A0"/>
    <w:rsid w:val="001A0A7C"/>
    <w:rsid w:val="001A3C5C"/>
    <w:rsid w:val="001A7630"/>
    <w:rsid w:val="001D0C4F"/>
    <w:rsid w:val="001D3DC0"/>
    <w:rsid w:val="001F7DAF"/>
    <w:rsid w:val="00221A36"/>
    <w:rsid w:val="00226714"/>
    <w:rsid w:val="00234DD3"/>
    <w:rsid w:val="00254FA5"/>
    <w:rsid w:val="00274312"/>
    <w:rsid w:val="002835BA"/>
    <w:rsid w:val="00283DB0"/>
    <w:rsid w:val="002A7E3E"/>
    <w:rsid w:val="002B1E4F"/>
    <w:rsid w:val="002C1F6F"/>
    <w:rsid w:val="003021A0"/>
    <w:rsid w:val="00313335"/>
    <w:rsid w:val="00324150"/>
    <w:rsid w:val="00352C9B"/>
    <w:rsid w:val="0035699E"/>
    <w:rsid w:val="00387E60"/>
    <w:rsid w:val="003919A9"/>
    <w:rsid w:val="003927C3"/>
    <w:rsid w:val="003A3AE6"/>
    <w:rsid w:val="00410367"/>
    <w:rsid w:val="00417E73"/>
    <w:rsid w:val="00435DC3"/>
    <w:rsid w:val="00451E4E"/>
    <w:rsid w:val="00472658"/>
    <w:rsid w:val="00473186"/>
    <w:rsid w:val="00491A56"/>
    <w:rsid w:val="004935D1"/>
    <w:rsid w:val="00494015"/>
    <w:rsid w:val="0049476A"/>
    <w:rsid w:val="004B021D"/>
    <w:rsid w:val="004C64FF"/>
    <w:rsid w:val="004E433A"/>
    <w:rsid w:val="004E7650"/>
    <w:rsid w:val="00500EA8"/>
    <w:rsid w:val="0050431D"/>
    <w:rsid w:val="00533A7D"/>
    <w:rsid w:val="00533C27"/>
    <w:rsid w:val="00537CE2"/>
    <w:rsid w:val="0054134E"/>
    <w:rsid w:val="00561075"/>
    <w:rsid w:val="005B6F6B"/>
    <w:rsid w:val="005C281A"/>
    <w:rsid w:val="005F4EF7"/>
    <w:rsid w:val="0062627D"/>
    <w:rsid w:val="006369D9"/>
    <w:rsid w:val="00657357"/>
    <w:rsid w:val="00661B27"/>
    <w:rsid w:val="00670A21"/>
    <w:rsid w:val="00680CFF"/>
    <w:rsid w:val="00690970"/>
    <w:rsid w:val="0069257F"/>
    <w:rsid w:val="00697F3E"/>
    <w:rsid w:val="006A0F71"/>
    <w:rsid w:val="006B096A"/>
    <w:rsid w:val="006E4CF2"/>
    <w:rsid w:val="007133C6"/>
    <w:rsid w:val="0071705D"/>
    <w:rsid w:val="00766D0C"/>
    <w:rsid w:val="0077301A"/>
    <w:rsid w:val="00783A5A"/>
    <w:rsid w:val="0078699A"/>
    <w:rsid w:val="00792D39"/>
    <w:rsid w:val="00794BB4"/>
    <w:rsid w:val="007A0A88"/>
    <w:rsid w:val="007B328E"/>
    <w:rsid w:val="007B3C9E"/>
    <w:rsid w:val="007C0039"/>
    <w:rsid w:val="007C045A"/>
    <w:rsid w:val="007D2C42"/>
    <w:rsid w:val="00805F3A"/>
    <w:rsid w:val="0081296E"/>
    <w:rsid w:val="00820E77"/>
    <w:rsid w:val="00843924"/>
    <w:rsid w:val="008500D7"/>
    <w:rsid w:val="00892A32"/>
    <w:rsid w:val="00895974"/>
    <w:rsid w:val="008B1A98"/>
    <w:rsid w:val="008B3560"/>
    <w:rsid w:val="008B673E"/>
    <w:rsid w:val="008C0336"/>
    <w:rsid w:val="008D2C20"/>
    <w:rsid w:val="008E34A9"/>
    <w:rsid w:val="00905CC7"/>
    <w:rsid w:val="0093185D"/>
    <w:rsid w:val="00937E58"/>
    <w:rsid w:val="00947747"/>
    <w:rsid w:val="009652A4"/>
    <w:rsid w:val="009841FC"/>
    <w:rsid w:val="009959B9"/>
    <w:rsid w:val="009A7429"/>
    <w:rsid w:val="009B6371"/>
    <w:rsid w:val="009D2983"/>
    <w:rsid w:val="00A0251B"/>
    <w:rsid w:val="00A11E16"/>
    <w:rsid w:val="00A25435"/>
    <w:rsid w:val="00A32985"/>
    <w:rsid w:val="00A60B84"/>
    <w:rsid w:val="00A6296D"/>
    <w:rsid w:val="00A71AF0"/>
    <w:rsid w:val="00AB076E"/>
    <w:rsid w:val="00AB57E1"/>
    <w:rsid w:val="00AC6251"/>
    <w:rsid w:val="00AD6F82"/>
    <w:rsid w:val="00AE10F4"/>
    <w:rsid w:val="00AF74AD"/>
    <w:rsid w:val="00B016D3"/>
    <w:rsid w:val="00B16229"/>
    <w:rsid w:val="00B46247"/>
    <w:rsid w:val="00B505C9"/>
    <w:rsid w:val="00B65A91"/>
    <w:rsid w:val="00B67313"/>
    <w:rsid w:val="00BB1A8D"/>
    <w:rsid w:val="00BB21F4"/>
    <w:rsid w:val="00BB5815"/>
    <w:rsid w:val="00BC605B"/>
    <w:rsid w:val="00BD5D8F"/>
    <w:rsid w:val="00BE19EB"/>
    <w:rsid w:val="00BE5549"/>
    <w:rsid w:val="00BE5EB8"/>
    <w:rsid w:val="00BF3C25"/>
    <w:rsid w:val="00C02133"/>
    <w:rsid w:val="00C02C52"/>
    <w:rsid w:val="00C10869"/>
    <w:rsid w:val="00C23F4D"/>
    <w:rsid w:val="00C42734"/>
    <w:rsid w:val="00C51BC2"/>
    <w:rsid w:val="00C7604D"/>
    <w:rsid w:val="00CF28AC"/>
    <w:rsid w:val="00D043BF"/>
    <w:rsid w:val="00D36818"/>
    <w:rsid w:val="00D4049C"/>
    <w:rsid w:val="00D54387"/>
    <w:rsid w:val="00D54D8C"/>
    <w:rsid w:val="00D70C77"/>
    <w:rsid w:val="00D9799B"/>
    <w:rsid w:val="00DE4846"/>
    <w:rsid w:val="00E23EFD"/>
    <w:rsid w:val="00E37181"/>
    <w:rsid w:val="00E40646"/>
    <w:rsid w:val="00E560A0"/>
    <w:rsid w:val="00E579DF"/>
    <w:rsid w:val="00E87887"/>
    <w:rsid w:val="00EA6A7F"/>
    <w:rsid w:val="00ED3DFD"/>
    <w:rsid w:val="00EF68A5"/>
    <w:rsid w:val="00F00D54"/>
    <w:rsid w:val="00F05CD4"/>
    <w:rsid w:val="00F421F8"/>
    <w:rsid w:val="00F47D02"/>
    <w:rsid w:val="00F662CA"/>
    <w:rsid w:val="00FA5F9C"/>
    <w:rsid w:val="00FD2D2A"/>
    <w:rsid w:val="00F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8BC31"/>
  <w15:chartTrackingRefBased/>
  <w15:docId w15:val="{77F59CC4-BFE3-4829-882E-76B5E902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3DFD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unhideWhenUsed/>
    <w:rsid w:val="004935D1"/>
    <w:pPr>
      <w:framePr w:w="7920" w:h="1987" w:hSpace="187" w:wrap="around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3DFD"/>
    <w:pPr>
      <w:ind w:left="102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ED3DFD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ED3DFD"/>
  </w:style>
  <w:style w:type="paragraph" w:customStyle="1" w:styleId="TableParagraph">
    <w:name w:val="Table Paragraph"/>
    <w:basedOn w:val="Normal"/>
    <w:uiPriority w:val="1"/>
    <w:qFormat/>
    <w:rsid w:val="00ED3DFD"/>
  </w:style>
  <w:style w:type="character" w:styleId="Hyperlink">
    <w:name w:val="Hyperlink"/>
    <w:basedOn w:val="DefaultParagraphFont"/>
    <w:uiPriority w:val="99"/>
    <w:unhideWhenUsed/>
    <w:rsid w:val="00D54D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37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4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B27"/>
  </w:style>
  <w:style w:type="paragraph" w:styleId="Footer">
    <w:name w:val="footer"/>
    <w:basedOn w:val="Normal"/>
    <w:link w:val="FooterChar"/>
    <w:uiPriority w:val="99"/>
    <w:unhideWhenUsed/>
    <w:rsid w:val="00661B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31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formchaplaincy.org/grants-training/summer-research-institut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w_w_andresco@rush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drew_w_andresco@rush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transformchaplainc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ansformchaplainc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 Andresco</dc:creator>
  <cp:keywords/>
  <dc:description/>
  <cp:lastModifiedBy>George Fitchett</cp:lastModifiedBy>
  <cp:revision>6</cp:revision>
  <cp:lastPrinted>2019-11-25T17:08:00Z</cp:lastPrinted>
  <dcterms:created xsi:type="dcterms:W3CDTF">2022-01-04T22:44:00Z</dcterms:created>
  <dcterms:modified xsi:type="dcterms:W3CDTF">2022-01-09T20:15:00Z</dcterms:modified>
</cp:coreProperties>
</file>